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37DA64EF" w:rsidR="00D61F1B" w:rsidRPr="00B264EC" w:rsidRDefault="00D61F1B" w:rsidP="00D61F1B">
      <w:pPr>
        <w:jc w:val="right"/>
      </w:pPr>
      <w:r w:rsidRPr="00B264EC">
        <w:t xml:space="preserve">Warszawa, </w:t>
      </w:r>
      <w:r w:rsidR="00F60581">
        <w:t>18</w:t>
      </w:r>
      <w:r>
        <w:t>.</w:t>
      </w:r>
      <w:r w:rsidR="00B62103">
        <w:t>1</w:t>
      </w:r>
      <w:r w:rsidR="00C442F3">
        <w:t>2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793FD041" w14:textId="66215DC0" w:rsidR="0099145D" w:rsidRDefault="00947239" w:rsidP="00414FD3">
      <w:pPr>
        <w:jc w:val="center"/>
        <w:rPr>
          <w:b/>
          <w:bCs/>
        </w:rPr>
      </w:pPr>
      <w:r>
        <w:rPr>
          <w:b/>
          <w:bCs/>
        </w:rPr>
        <w:t>Naturalne inspiracje</w:t>
      </w:r>
      <w:r w:rsidR="00683F58">
        <w:rPr>
          <w:b/>
          <w:bCs/>
        </w:rPr>
        <w:t xml:space="preserve"> w świąteczne dni</w:t>
      </w:r>
    </w:p>
    <w:p w14:paraId="070783DD" w14:textId="6F101762" w:rsidR="00683F58" w:rsidRDefault="00683F58" w:rsidP="00414FD3">
      <w:pPr>
        <w:jc w:val="center"/>
        <w:rPr>
          <w:b/>
          <w:bCs/>
        </w:rPr>
      </w:pPr>
      <w:r>
        <w:rPr>
          <w:b/>
          <w:bCs/>
        </w:rPr>
        <w:t>Jak zrobić prezent skórze i włosom?</w:t>
      </w:r>
    </w:p>
    <w:p w14:paraId="2C1DF4F4" w14:textId="77777777" w:rsidR="00F67FE8" w:rsidRDefault="00F67FE8" w:rsidP="00283A29">
      <w:pPr>
        <w:jc w:val="both"/>
        <w:rPr>
          <w:b/>
          <w:bCs/>
        </w:rPr>
      </w:pPr>
    </w:p>
    <w:p w14:paraId="2105545F" w14:textId="642DC2DD" w:rsidR="00DB69F9" w:rsidRDefault="006B74CC" w:rsidP="00283A29">
      <w:pPr>
        <w:jc w:val="both"/>
        <w:rPr>
          <w:b/>
          <w:bCs/>
        </w:rPr>
      </w:pPr>
      <w:r>
        <w:rPr>
          <w:b/>
          <w:bCs/>
        </w:rPr>
        <w:t>Święta to wyjątkowy czas</w:t>
      </w:r>
      <w:r w:rsidR="001F781C">
        <w:rPr>
          <w:b/>
          <w:bCs/>
        </w:rPr>
        <w:t xml:space="preserve">, na który niecierpliwie czekamy </w:t>
      </w:r>
      <w:r w:rsidR="00404EBA">
        <w:rPr>
          <w:b/>
          <w:bCs/>
        </w:rPr>
        <w:t xml:space="preserve">od kilku miesięcy. </w:t>
      </w:r>
      <w:r w:rsidR="00BA6999">
        <w:rPr>
          <w:b/>
          <w:bCs/>
        </w:rPr>
        <w:t xml:space="preserve">Dlaczego? Ponieważ </w:t>
      </w:r>
      <w:r w:rsidR="00A42632">
        <w:rPr>
          <w:b/>
          <w:bCs/>
        </w:rPr>
        <w:t xml:space="preserve">są </w:t>
      </w:r>
      <w:r w:rsidR="00BA6999">
        <w:rPr>
          <w:b/>
          <w:bCs/>
        </w:rPr>
        <w:t xml:space="preserve">synonimem miłości, radości, odpoczynku i </w:t>
      </w:r>
      <w:r w:rsidR="007017A7">
        <w:rPr>
          <w:b/>
          <w:bCs/>
        </w:rPr>
        <w:t>wspólnoty.</w:t>
      </w:r>
      <w:r w:rsidR="009750FC">
        <w:rPr>
          <w:b/>
          <w:bCs/>
        </w:rPr>
        <w:t xml:space="preserve"> </w:t>
      </w:r>
      <w:r w:rsidR="00D407C0">
        <w:rPr>
          <w:b/>
          <w:bCs/>
        </w:rPr>
        <w:t>Kochamy tę magiczną atmosferę</w:t>
      </w:r>
      <w:r w:rsidR="007D24F9">
        <w:rPr>
          <w:b/>
          <w:bCs/>
        </w:rPr>
        <w:t xml:space="preserve"> i chcemy poczuć ją każdym zmysłem</w:t>
      </w:r>
      <w:r w:rsidR="000550F8">
        <w:rPr>
          <w:b/>
          <w:bCs/>
        </w:rPr>
        <w:t xml:space="preserve">. </w:t>
      </w:r>
      <w:r w:rsidR="00924210">
        <w:rPr>
          <w:b/>
          <w:bCs/>
        </w:rPr>
        <w:t xml:space="preserve">Święta pachną lasem, owocami i </w:t>
      </w:r>
      <w:r w:rsidR="000E63BA">
        <w:rPr>
          <w:b/>
          <w:bCs/>
        </w:rPr>
        <w:t xml:space="preserve">naturalną </w:t>
      </w:r>
      <w:r w:rsidR="00924210">
        <w:rPr>
          <w:b/>
          <w:bCs/>
        </w:rPr>
        <w:t xml:space="preserve">słodyczą. </w:t>
      </w:r>
      <w:r w:rsidR="00B631E7">
        <w:rPr>
          <w:b/>
          <w:bCs/>
        </w:rPr>
        <w:t xml:space="preserve">Trendy pokazują, że przed </w:t>
      </w:r>
      <w:r w:rsidR="004B41AB">
        <w:rPr>
          <w:b/>
          <w:bCs/>
        </w:rPr>
        <w:t>Bożym Narodzeniem</w:t>
      </w:r>
      <w:r w:rsidR="00FA2093">
        <w:rPr>
          <w:b/>
          <w:bCs/>
        </w:rPr>
        <w:t xml:space="preserve"> chętnie wprowadzamy </w:t>
      </w:r>
      <w:r w:rsidR="00297772">
        <w:rPr>
          <w:b/>
          <w:bCs/>
        </w:rPr>
        <w:t>naturalne inspiracje</w:t>
      </w:r>
      <w:r w:rsidR="00E44A28">
        <w:rPr>
          <w:b/>
          <w:bCs/>
        </w:rPr>
        <w:t xml:space="preserve"> także</w:t>
      </w:r>
      <w:r w:rsidR="00FA2093">
        <w:rPr>
          <w:b/>
          <w:bCs/>
        </w:rPr>
        <w:t xml:space="preserve"> do domowego SPA. </w:t>
      </w:r>
    </w:p>
    <w:p w14:paraId="50AB8FBF" w14:textId="4099E35A" w:rsidR="00414FD3" w:rsidRPr="0057028B" w:rsidRDefault="000C2623" w:rsidP="00283A29">
      <w:pPr>
        <w:jc w:val="both"/>
      </w:pPr>
      <w:r>
        <w:t xml:space="preserve">Pierwsze skojarzenie, jakie niesie ze sobą </w:t>
      </w:r>
      <w:r w:rsidR="000E5306">
        <w:t>Bo</w:t>
      </w:r>
      <w:r w:rsidR="00D56446">
        <w:t xml:space="preserve">że Narodzenie to, oczywiście, prezenty. </w:t>
      </w:r>
      <w:r w:rsidR="00925023">
        <w:t>Obdarowywanie</w:t>
      </w:r>
      <w:r w:rsidR="00275D02">
        <w:t xml:space="preserve"> najbliższych, dobierani</w:t>
      </w:r>
      <w:r w:rsidR="00925023">
        <w:t>e</w:t>
      </w:r>
      <w:r w:rsidR="00275D02">
        <w:t xml:space="preserve"> podarunków, które najbardziej ich ucieszą, to sama radość. </w:t>
      </w:r>
      <w:r w:rsidR="00FB017D">
        <w:t>Warto jednak w</w:t>
      </w:r>
      <w:r w:rsidR="000F3767">
        <w:t> </w:t>
      </w:r>
      <w:r w:rsidR="00FB017D">
        <w:t>tym intensywnym</w:t>
      </w:r>
      <w:r w:rsidR="00690231">
        <w:t xml:space="preserve"> czasie</w:t>
      </w:r>
      <w:r w:rsidR="00FB017D">
        <w:t xml:space="preserve"> (wiele się dzieje przed świętami, prawda?)</w:t>
      </w:r>
      <w:r w:rsidR="00690231">
        <w:t xml:space="preserve"> pamiętać także o</w:t>
      </w:r>
      <w:r w:rsidR="008A447D">
        <w:t> </w:t>
      </w:r>
      <w:r w:rsidR="00690231">
        <w:t>sobie, a ściślej mówiąc</w:t>
      </w:r>
      <w:r w:rsidR="000F3767">
        <w:t xml:space="preserve"> –</w:t>
      </w:r>
      <w:r w:rsidR="00690231">
        <w:t xml:space="preserve"> o </w:t>
      </w:r>
      <w:r w:rsidR="009F5AEA">
        <w:t>chwili dla domowego SPA</w:t>
      </w:r>
      <w:r w:rsidR="00FB017D">
        <w:t xml:space="preserve">. </w:t>
      </w:r>
      <w:r w:rsidR="009F5AEA">
        <w:t>W końcu n</w:t>
      </w:r>
      <w:r w:rsidR="00FA2093" w:rsidRPr="00BC2C53">
        <w:t xml:space="preserve">asza skóra i ciało </w:t>
      </w:r>
      <w:r w:rsidR="0034192E" w:rsidRPr="00BC2C53">
        <w:t>też powinn</w:t>
      </w:r>
      <w:r w:rsidR="009F5AEA">
        <w:t>y</w:t>
      </w:r>
      <w:r w:rsidR="0034192E" w:rsidRPr="00BC2C53">
        <w:t xml:space="preserve"> mieć „swoje” święta!</w:t>
      </w:r>
      <w:r w:rsidR="009F5AEA">
        <w:t xml:space="preserve"> Jakie naturalne składniki </w:t>
      </w:r>
      <w:r w:rsidR="0077298B">
        <w:t xml:space="preserve">wybrać? </w:t>
      </w:r>
      <w:r w:rsidR="0077298B" w:rsidRPr="0077298B">
        <w:rPr>
          <w:b/>
          <w:bCs/>
        </w:rPr>
        <w:t>Kosmetolog radzi.</w:t>
      </w:r>
    </w:p>
    <w:p w14:paraId="6B13ECCE" w14:textId="77777777" w:rsidR="0057028B" w:rsidRDefault="0057028B" w:rsidP="0057028B">
      <w:pPr>
        <w:jc w:val="center"/>
        <w:rPr>
          <w:b/>
          <w:bCs/>
        </w:rPr>
      </w:pPr>
      <w:r>
        <w:rPr>
          <w:b/>
          <w:bCs/>
        </w:rPr>
        <w:t>Cynamon i jabłko</w:t>
      </w:r>
    </w:p>
    <w:p w14:paraId="23C39B26" w14:textId="46162C10" w:rsidR="0057028B" w:rsidRDefault="00666C37" w:rsidP="0057028B">
      <w:pPr>
        <w:jc w:val="both"/>
        <w:rPr>
          <w:b/>
          <w:bCs/>
        </w:rPr>
      </w:pPr>
      <w:r>
        <w:t>Nie ma chyba kompozycji bardziej „świątecznej” niż cynamon i jabłko – czyli must-have bożonarodzeniowego ciasta. Ale nie tylko ciasta – także kosmetyków do włosów. Czy wiesz, że</w:t>
      </w:r>
      <w:r w:rsidR="00FA531B">
        <w:t> </w:t>
      </w:r>
      <w:r w:rsidR="00CE7DE0">
        <w:t>cynamon</w:t>
      </w:r>
      <w:r w:rsidR="00FA531B">
        <w:t xml:space="preserve"> skutecznie</w:t>
      </w:r>
      <w:r w:rsidR="00CE7DE0">
        <w:t xml:space="preserve"> </w:t>
      </w:r>
      <w:r w:rsidR="00CE7DE0" w:rsidRPr="00CE7DE0">
        <w:t>poprawia</w:t>
      </w:r>
      <w:r w:rsidR="00BC3ED2">
        <w:t xml:space="preserve"> ich</w:t>
      </w:r>
      <w:r w:rsidR="00CE7DE0" w:rsidRPr="00CE7DE0">
        <w:t xml:space="preserve"> kondycję i </w:t>
      </w:r>
      <w:r w:rsidR="00CE7DE0">
        <w:t xml:space="preserve">silnie je </w:t>
      </w:r>
      <w:r w:rsidR="00CE7DE0" w:rsidRPr="00CE7DE0">
        <w:t>odżywia</w:t>
      </w:r>
      <w:r w:rsidR="00CE7DE0">
        <w:t>? Jest to możliwe dzięki właściwościom nawilżającym, jakie posiada.</w:t>
      </w:r>
      <w:r w:rsidR="00D8010C">
        <w:t xml:space="preserve"> –</w:t>
      </w:r>
      <w:r w:rsidR="00A60670">
        <w:t xml:space="preserve"> </w:t>
      </w:r>
      <w:r w:rsidR="00A60670" w:rsidRPr="00486437">
        <w:rPr>
          <w:i/>
          <w:iCs/>
        </w:rPr>
        <w:t>Cynamon zwiera witaminy</w:t>
      </w:r>
      <w:r w:rsidR="00D8010C" w:rsidRPr="00486437">
        <w:rPr>
          <w:i/>
          <w:iCs/>
        </w:rPr>
        <w:t xml:space="preserve"> </w:t>
      </w:r>
      <w:r w:rsidR="00A60670" w:rsidRPr="00486437">
        <w:rPr>
          <w:i/>
          <w:iCs/>
        </w:rPr>
        <w:t>B1 i C</w:t>
      </w:r>
      <w:r w:rsidR="00933C7A" w:rsidRPr="00486437">
        <w:rPr>
          <w:i/>
          <w:iCs/>
        </w:rPr>
        <w:t>, które mają korzystny wpływ na</w:t>
      </w:r>
      <w:r w:rsidR="00A5746B">
        <w:rPr>
          <w:i/>
          <w:iCs/>
        </w:rPr>
        <w:t> </w:t>
      </w:r>
      <w:r w:rsidR="00933C7A" w:rsidRPr="00486437">
        <w:rPr>
          <w:i/>
          <w:iCs/>
        </w:rPr>
        <w:t>kondycję włosa. Szampon, mask</w:t>
      </w:r>
      <w:r w:rsidR="00101D29">
        <w:rPr>
          <w:i/>
          <w:iCs/>
        </w:rPr>
        <w:t>a</w:t>
      </w:r>
      <w:r w:rsidR="00933C7A" w:rsidRPr="00486437">
        <w:rPr>
          <w:i/>
          <w:iCs/>
        </w:rPr>
        <w:t xml:space="preserve"> i wcierk</w:t>
      </w:r>
      <w:r w:rsidR="00101D29">
        <w:rPr>
          <w:i/>
          <w:iCs/>
        </w:rPr>
        <w:t>a Sielanka</w:t>
      </w:r>
      <w:r w:rsidR="00933C7A" w:rsidRPr="00486437">
        <w:rPr>
          <w:i/>
          <w:iCs/>
        </w:rPr>
        <w:t xml:space="preserve"> inspirowane tą egzoty</w:t>
      </w:r>
      <w:r w:rsidR="003E6FB2" w:rsidRPr="00486437">
        <w:rPr>
          <w:i/>
          <w:iCs/>
        </w:rPr>
        <w:t>czną przyprawą to</w:t>
      </w:r>
      <w:r w:rsidR="00F95275">
        <w:rPr>
          <w:i/>
          <w:iCs/>
        </w:rPr>
        <w:t> </w:t>
      </w:r>
      <w:r w:rsidR="003E6FB2" w:rsidRPr="00486437">
        <w:rPr>
          <w:i/>
          <w:iCs/>
        </w:rPr>
        <w:t xml:space="preserve">doskonały „prezent dla </w:t>
      </w:r>
      <w:r w:rsidR="00D2197B">
        <w:rPr>
          <w:i/>
          <w:iCs/>
        </w:rPr>
        <w:t>fryzury</w:t>
      </w:r>
      <w:r w:rsidR="003E6FB2" w:rsidRPr="00486437">
        <w:rPr>
          <w:i/>
          <w:iCs/>
        </w:rPr>
        <w:t>”</w:t>
      </w:r>
      <w:r w:rsidR="0067401D">
        <w:rPr>
          <w:i/>
          <w:iCs/>
        </w:rPr>
        <w:t xml:space="preserve"> </w:t>
      </w:r>
      <w:r w:rsidR="00D8010C">
        <w:t xml:space="preserve">– </w:t>
      </w:r>
      <w:r w:rsidR="00D8010C" w:rsidRPr="00046080">
        <w:rPr>
          <w:b/>
          <w:bCs/>
        </w:rPr>
        <w:t>mówi Agnieszka Kowalska, Medical Advisor, ekspert marki Sielanka.</w:t>
      </w:r>
      <w:r w:rsidR="00D8010C">
        <w:rPr>
          <w:b/>
          <w:bCs/>
        </w:rPr>
        <w:t xml:space="preserve"> </w:t>
      </w:r>
      <w:r w:rsidR="00D8010C" w:rsidRPr="009A076A">
        <w:t xml:space="preserve">– </w:t>
      </w:r>
      <w:r w:rsidR="0067401D">
        <w:rPr>
          <w:i/>
          <w:iCs/>
        </w:rPr>
        <w:t>Jeśli mówimy o świątecznej kompozycji cynamon-jabłko, nie sposób nie wspomnieć o</w:t>
      </w:r>
      <w:r w:rsidR="00101D29">
        <w:rPr>
          <w:i/>
          <w:iCs/>
        </w:rPr>
        <w:t> </w:t>
      </w:r>
      <w:r w:rsidR="0067401D">
        <w:rPr>
          <w:i/>
          <w:iCs/>
        </w:rPr>
        <w:t xml:space="preserve">królowej polskich sadów. </w:t>
      </w:r>
      <w:r w:rsidR="008006EB">
        <w:rPr>
          <w:i/>
          <w:iCs/>
        </w:rPr>
        <w:t xml:space="preserve">Ekstrakt z jabłka </w:t>
      </w:r>
      <w:r w:rsidR="00774FDF">
        <w:rPr>
          <w:i/>
          <w:iCs/>
        </w:rPr>
        <w:t>niesie</w:t>
      </w:r>
      <w:r w:rsidR="008006EB">
        <w:rPr>
          <w:i/>
          <w:iCs/>
        </w:rPr>
        <w:t xml:space="preserve"> bogactwo soli mineralnych, cukrów, pektyn i</w:t>
      </w:r>
      <w:r w:rsidR="00774FDF">
        <w:rPr>
          <w:i/>
          <w:iCs/>
        </w:rPr>
        <w:t> </w:t>
      </w:r>
      <w:r w:rsidR="008006EB">
        <w:rPr>
          <w:i/>
          <w:iCs/>
        </w:rPr>
        <w:t xml:space="preserve">witamin. Bardzo skutecznie zmiękcza on włosy, chroni, nawilża i </w:t>
      </w:r>
      <w:r w:rsidR="006E054B">
        <w:rPr>
          <w:i/>
          <w:iCs/>
        </w:rPr>
        <w:t xml:space="preserve">odżywia skórę głowy </w:t>
      </w:r>
      <w:r w:rsidR="00F538D8">
        <w:rPr>
          <w:i/>
          <w:iCs/>
        </w:rPr>
        <w:t>oraz</w:t>
      </w:r>
      <w:r w:rsidR="006E054B">
        <w:rPr>
          <w:i/>
          <w:iCs/>
        </w:rPr>
        <w:t xml:space="preserve"> cebulki włosowe</w:t>
      </w:r>
      <w:r w:rsidR="00D8010C">
        <w:t xml:space="preserve"> – </w:t>
      </w:r>
      <w:r w:rsidR="00D8010C" w:rsidRPr="0031287B">
        <w:rPr>
          <w:b/>
          <w:bCs/>
        </w:rPr>
        <w:t>dodaje.</w:t>
      </w:r>
      <w:r w:rsidR="008006EB">
        <w:rPr>
          <w:b/>
          <w:bCs/>
        </w:rPr>
        <w:t xml:space="preserve"> </w:t>
      </w:r>
    </w:p>
    <w:p w14:paraId="43F006EB" w14:textId="77777777" w:rsidR="0057028B" w:rsidRDefault="0057028B" w:rsidP="0057028B">
      <w:pPr>
        <w:jc w:val="center"/>
        <w:rPr>
          <w:b/>
          <w:bCs/>
        </w:rPr>
      </w:pPr>
      <w:r>
        <w:rPr>
          <w:b/>
          <w:bCs/>
        </w:rPr>
        <w:t>Malina</w:t>
      </w:r>
    </w:p>
    <w:p w14:paraId="39E49EEE" w14:textId="1C329096" w:rsidR="002E03F0" w:rsidRPr="00486437" w:rsidRDefault="002D04D1" w:rsidP="00486437">
      <w:pPr>
        <w:jc w:val="both"/>
      </w:pPr>
      <w:r w:rsidRPr="002D04D1">
        <w:t xml:space="preserve">Jeśli </w:t>
      </w:r>
      <w:r w:rsidR="00781932">
        <w:t>wspominamy</w:t>
      </w:r>
      <w:r w:rsidRPr="002D04D1">
        <w:t xml:space="preserve"> o </w:t>
      </w:r>
      <w:r>
        <w:t>świątecznych ciastach – nie spos</w:t>
      </w:r>
      <w:r w:rsidR="00657E5C">
        <w:t>ób ominąć placka z malinami</w:t>
      </w:r>
      <w:r w:rsidR="00964A5B">
        <w:t>!</w:t>
      </w:r>
      <w:r w:rsidR="00657E5C">
        <w:t xml:space="preserve"> A gdy wspominamy o</w:t>
      </w:r>
      <w:r w:rsidR="00AD7C4D">
        <w:t> </w:t>
      </w:r>
      <w:r w:rsidR="00657E5C">
        <w:t xml:space="preserve">domowym SPA dla ciała i włosów, nie możemy zapomnieć o ekstrakcie z </w:t>
      </w:r>
      <w:r w:rsidR="00EA0AC6">
        <w:t>tego owocu</w:t>
      </w:r>
      <w:r w:rsidR="00657E5C">
        <w:t xml:space="preserve">. Dlaczego? Ponieważ </w:t>
      </w:r>
      <w:r w:rsidR="00223919">
        <w:t xml:space="preserve">maliny mają </w:t>
      </w:r>
      <w:r w:rsidR="00EA0AC6">
        <w:t>cenne</w:t>
      </w:r>
      <w:r w:rsidR="00885E95">
        <w:t xml:space="preserve"> </w:t>
      </w:r>
      <w:r w:rsidR="00223919">
        <w:t xml:space="preserve">właściwości </w:t>
      </w:r>
      <w:r w:rsidR="001F1937">
        <w:t xml:space="preserve">regenerujące </w:t>
      </w:r>
      <w:r w:rsidR="00223919">
        <w:t>odżywcze</w:t>
      </w:r>
      <w:r w:rsidR="001F1937">
        <w:t xml:space="preserve"> dla skóry</w:t>
      </w:r>
      <w:r w:rsidR="00885E95">
        <w:t>. Olej z ich pestek to</w:t>
      </w:r>
      <w:r w:rsidR="00486437">
        <w:t xml:space="preserve"> z kolei</w:t>
      </w:r>
      <w:r w:rsidR="00885E95">
        <w:t xml:space="preserve"> źródło witamin i mikroelementów, które świetnie wpływają na kondy</w:t>
      </w:r>
      <w:r w:rsidR="001F1937">
        <w:t>cję włosów, ułatwiając ich rozczesywanie i układanie.</w:t>
      </w:r>
      <w:r w:rsidR="00486437">
        <w:t xml:space="preserve"> –  </w:t>
      </w:r>
      <w:r w:rsidR="002E03F0" w:rsidRPr="00486437">
        <w:rPr>
          <w:i/>
          <w:iCs/>
        </w:rPr>
        <w:t>W oleju pozyskiwanym z nasion malin znajdują się znaczne ilości bardzo pożądanych kwasów tłuszczowych Omega-6 i Omega-3</w:t>
      </w:r>
      <w:r w:rsidR="00486437">
        <w:rPr>
          <w:i/>
          <w:iCs/>
        </w:rPr>
        <w:t xml:space="preserve"> – </w:t>
      </w:r>
      <w:r w:rsidR="00486437" w:rsidRPr="00486437">
        <w:rPr>
          <w:b/>
          <w:bCs/>
        </w:rPr>
        <w:t>wskazuje Agnieszka Kowalska</w:t>
      </w:r>
      <w:r w:rsidR="00486437">
        <w:rPr>
          <w:i/>
          <w:iCs/>
        </w:rPr>
        <w:t xml:space="preserve">. – </w:t>
      </w:r>
      <w:r w:rsidR="002E03F0" w:rsidRPr="00486437">
        <w:rPr>
          <w:i/>
          <w:iCs/>
        </w:rPr>
        <w:t>Kwasy te odpowiadają za odpowiednie nawilżenie skóry, hamują produkcj</w:t>
      </w:r>
      <w:r w:rsidR="00486437">
        <w:rPr>
          <w:i/>
          <w:iCs/>
        </w:rPr>
        <w:t>ę</w:t>
      </w:r>
      <w:r w:rsidR="002E03F0" w:rsidRPr="00486437">
        <w:rPr>
          <w:i/>
          <w:iCs/>
        </w:rPr>
        <w:t xml:space="preserve"> melaniny, która </w:t>
      </w:r>
      <w:r w:rsidR="00AD41A4">
        <w:rPr>
          <w:i/>
          <w:iCs/>
        </w:rPr>
        <w:t xml:space="preserve">może powodować </w:t>
      </w:r>
      <w:r w:rsidR="002E03F0" w:rsidRPr="00486437">
        <w:rPr>
          <w:i/>
          <w:iCs/>
        </w:rPr>
        <w:t>powstawanie przebarwień</w:t>
      </w:r>
      <w:r w:rsidR="00632233">
        <w:rPr>
          <w:i/>
          <w:iCs/>
        </w:rPr>
        <w:t>.</w:t>
      </w:r>
      <w:r w:rsidR="002E03F0" w:rsidRPr="00486437">
        <w:rPr>
          <w:i/>
          <w:iCs/>
        </w:rPr>
        <w:t xml:space="preserve"> </w:t>
      </w:r>
      <w:r w:rsidR="00632233">
        <w:rPr>
          <w:i/>
          <w:iCs/>
        </w:rPr>
        <w:t>Olej z nasion malin d</w:t>
      </w:r>
      <w:r w:rsidR="002E03F0" w:rsidRPr="00486437">
        <w:rPr>
          <w:i/>
          <w:iCs/>
        </w:rPr>
        <w:t xml:space="preserve">oskonale regeneruje naskórek, opóźnia procesy starzenia i przywraca </w:t>
      </w:r>
      <w:r w:rsidR="00DA60C1">
        <w:rPr>
          <w:i/>
          <w:iCs/>
        </w:rPr>
        <w:t xml:space="preserve">cerze </w:t>
      </w:r>
      <w:r w:rsidR="002E03F0" w:rsidRPr="00486437">
        <w:rPr>
          <w:i/>
          <w:iCs/>
        </w:rPr>
        <w:t>młodzieńczy blask.</w:t>
      </w:r>
      <w:r w:rsidR="00632233">
        <w:rPr>
          <w:i/>
          <w:iCs/>
        </w:rPr>
        <w:t xml:space="preserve"> Malina </w:t>
      </w:r>
      <w:r w:rsidR="00EA2D7E">
        <w:rPr>
          <w:i/>
          <w:iCs/>
        </w:rPr>
        <w:t xml:space="preserve">to jeden z owoców o najbardziej wszechstronnym działaniu – </w:t>
      </w:r>
      <w:r w:rsidR="00EA2D7E" w:rsidRPr="00EA2D7E">
        <w:rPr>
          <w:b/>
          <w:bCs/>
        </w:rPr>
        <w:t>dodaje.</w:t>
      </w:r>
    </w:p>
    <w:p w14:paraId="2DBC8F48" w14:textId="0828C580" w:rsidR="0057028B" w:rsidRDefault="007B49A5" w:rsidP="0057028B">
      <w:pPr>
        <w:jc w:val="center"/>
        <w:rPr>
          <w:b/>
          <w:bCs/>
        </w:rPr>
      </w:pPr>
      <w:r>
        <w:rPr>
          <w:b/>
          <w:bCs/>
        </w:rPr>
        <w:br w:type="column"/>
      </w:r>
      <w:r w:rsidR="0057028B">
        <w:rPr>
          <w:b/>
          <w:bCs/>
        </w:rPr>
        <w:lastRenderedPageBreak/>
        <w:t>Jeżyna</w:t>
      </w:r>
    </w:p>
    <w:p w14:paraId="55A18305" w14:textId="097B5546" w:rsidR="00232444" w:rsidRPr="009454F6" w:rsidRDefault="00AD7C4D" w:rsidP="00232444">
      <w:pPr>
        <w:jc w:val="both"/>
      </w:pPr>
      <w:r w:rsidRPr="00AD7C4D">
        <w:t xml:space="preserve">Trzecim </w:t>
      </w:r>
      <w:r>
        <w:t>zapachem, który przyciąga nas do domowego SPA</w:t>
      </w:r>
      <w:r w:rsidR="007B49A5">
        <w:t>,</w:t>
      </w:r>
      <w:r>
        <w:t xml:space="preserve"> jest leśna jeżyna</w:t>
      </w:r>
      <w:r w:rsidR="00000999">
        <w:t xml:space="preserve"> – czyli</w:t>
      </w:r>
      <w:r w:rsidR="00492D46">
        <w:t xml:space="preserve"> wspaniałe</w:t>
      </w:r>
      <w:r w:rsidR="00000999">
        <w:t xml:space="preserve"> wspomnienie lata w zimowe dni</w:t>
      </w:r>
      <w:r>
        <w:t>.</w:t>
      </w:r>
      <w:r w:rsidR="003C0C4A">
        <w:t xml:space="preserve"> Co </w:t>
      </w:r>
      <w:r w:rsidR="00A81651">
        <w:t>może dać</w:t>
      </w:r>
      <w:r w:rsidR="003C0C4A">
        <w:t xml:space="preserve"> „prezencie” jeżyna naszym włosom i skórze?</w:t>
      </w:r>
      <w:r w:rsidR="00A634D4">
        <w:t xml:space="preserve"> </w:t>
      </w:r>
      <w:r w:rsidR="00A81651">
        <w:t>Eksperci wskazują</w:t>
      </w:r>
      <w:r w:rsidR="00A0037C">
        <w:t xml:space="preserve"> na</w:t>
      </w:r>
      <w:r w:rsidR="00E85AF6">
        <w:t xml:space="preserve"> </w:t>
      </w:r>
      <w:r w:rsidR="00492D46">
        <w:t xml:space="preserve">nieprzebrane </w:t>
      </w:r>
      <w:r w:rsidR="00E85AF6">
        <w:t>bogactwo korzystnych składników</w:t>
      </w:r>
      <w:r w:rsidR="00492D46">
        <w:t xml:space="preserve"> i minerałów</w:t>
      </w:r>
      <w:r w:rsidR="00E85AF6">
        <w:t xml:space="preserve">. </w:t>
      </w:r>
      <w:r w:rsidR="00A81651">
        <w:t xml:space="preserve">Jakich? </w:t>
      </w:r>
      <w:r w:rsidR="00E85AF6">
        <w:t>Jeżyna zawiera p</w:t>
      </w:r>
      <w:r w:rsidR="00A634D4">
        <w:t>rzeciwutleniacze, witamin</w:t>
      </w:r>
      <w:r w:rsidR="00E85AF6">
        <w:t>ę</w:t>
      </w:r>
      <w:r w:rsidR="00A634D4">
        <w:t xml:space="preserve"> C, witamin</w:t>
      </w:r>
      <w:r w:rsidR="00E85AF6">
        <w:t>ę</w:t>
      </w:r>
      <w:r w:rsidR="00A634D4">
        <w:t xml:space="preserve"> K i kwasy omega.</w:t>
      </w:r>
      <w:r w:rsidR="00E85AF6">
        <w:t xml:space="preserve"> </w:t>
      </w:r>
      <w:r w:rsidR="003C215C">
        <w:t>Badania pokazały także</w:t>
      </w:r>
      <w:r w:rsidR="00E85AF6">
        <w:t>, że</w:t>
      </w:r>
      <w:r w:rsidR="00A634D4">
        <w:t xml:space="preserve"> </w:t>
      </w:r>
      <w:r w:rsidR="00E85AF6">
        <w:t>w jeżynie znajdziemy</w:t>
      </w:r>
      <w:r w:rsidR="00A634D4">
        <w:t xml:space="preserve"> </w:t>
      </w:r>
      <w:r w:rsidR="003C215C">
        <w:t xml:space="preserve">cenny </w:t>
      </w:r>
      <w:r w:rsidR="00A634D4">
        <w:t xml:space="preserve">fosfor, żelazo, magnez i wapń. </w:t>
      </w:r>
      <w:r w:rsidR="003C215C">
        <w:t xml:space="preserve">Dzięki takiej kompozycji </w:t>
      </w:r>
      <w:r w:rsidR="00232444">
        <w:t xml:space="preserve">w jeżynach drzemią silne, naturalne moce </w:t>
      </w:r>
      <w:r w:rsidR="00232444" w:rsidRPr="003476A3">
        <w:t>antyoksydacj</w:t>
      </w:r>
      <w:r w:rsidR="00232444">
        <w:t xml:space="preserve">i i odmładzania. – </w:t>
      </w:r>
      <w:r w:rsidR="00232444" w:rsidRPr="00D66F91">
        <w:rPr>
          <w:i/>
          <w:iCs/>
        </w:rPr>
        <w:t>Warto zwrócić uwagę na właściwości sprzyjające odmładzaniu, jakie</w:t>
      </w:r>
      <w:r w:rsidR="00232444">
        <w:rPr>
          <w:i/>
          <w:iCs/>
        </w:rPr>
        <w:t> </w:t>
      </w:r>
      <w:r w:rsidR="00232444" w:rsidRPr="00D66F91">
        <w:rPr>
          <w:i/>
          <w:iCs/>
        </w:rPr>
        <w:t>mają jeżyny – właśnie z</w:t>
      </w:r>
      <w:r w:rsidR="00232444">
        <w:rPr>
          <w:i/>
          <w:iCs/>
        </w:rPr>
        <w:t> </w:t>
      </w:r>
      <w:r w:rsidR="00232444" w:rsidRPr="00D66F91">
        <w:rPr>
          <w:i/>
          <w:iCs/>
        </w:rPr>
        <w:t>uwagi na</w:t>
      </w:r>
      <w:r w:rsidR="00232444">
        <w:rPr>
          <w:i/>
          <w:iCs/>
        </w:rPr>
        <w:t xml:space="preserve"> zawarte w nich</w:t>
      </w:r>
      <w:r w:rsidR="00232444" w:rsidRPr="00D66F91">
        <w:rPr>
          <w:i/>
          <w:iCs/>
        </w:rPr>
        <w:t xml:space="preserve"> antyoksydanty. </w:t>
      </w:r>
      <w:r w:rsidR="008E01E3">
        <w:rPr>
          <w:i/>
          <w:iCs/>
        </w:rPr>
        <w:t xml:space="preserve">Co istotne, </w:t>
      </w:r>
      <w:r w:rsidR="00232444" w:rsidRPr="00D66F91">
        <w:rPr>
          <w:i/>
          <w:iCs/>
        </w:rPr>
        <w:t>w</w:t>
      </w:r>
      <w:r w:rsidR="00232444">
        <w:rPr>
          <w:i/>
          <w:iCs/>
        </w:rPr>
        <w:t> tych owocach</w:t>
      </w:r>
      <w:r w:rsidR="00232444" w:rsidRPr="00D66F91">
        <w:rPr>
          <w:i/>
          <w:iCs/>
        </w:rPr>
        <w:t xml:space="preserve"> znajdziemy</w:t>
      </w:r>
      <w:r w:rsidR="008E01E3">
        <w:rPr>
          <w:i/>
          <w:iCs/>
        </w:rPr>
        <w:t xml:space="preserve"> aż</w:t>
      </w:r>
      <w:r w:rsidR="00232444" w:rsidRPr="00D66F91">
        <w:rPr>
          <w:i/>
          <w:iCs/>
        </w:rPr>
        <w:t xml:space="preserve"> 21</w:t>
      </w:r>
      <w:r w:rsidR="00232444">
        <w:rPr>
          <w:i/>
          <w:iCs/>
        </w:rPr>
        <w:t> </w:t>
      </w:r>
      <w:r w:rsidR="00232444" w:rsidRPr="00D66F91">
        <w:rPr>
          <w:i/>
          <w:iCs/>
        </w:rPr>
        <w:t>mg/100</w:t>
      </w:r>
      <w:r w:rsidR="00232444">
        <w:rPr>
          <w:i/>
          <w:iCs/>
        </w:rPr>
        <w:t xml:space="preserve"> </w:t>
      </w:r>
      <w:r w:rsidR="00232444" w:rsidRPr="00D66F91">
        <w:rPr>
          <w:i/>
          <w:iCs/>
        </w:rPr>
        <w:t xml:space="preserve">g witaminy C, która skutecznie dezaktywuje wolne rodniki, </w:t>
      </w:r>
      <w:r w:rsidR="0005356F">
        <w:rPr>
          <w:i/>
          <w:iCs/>
        </w:rPr>
        <w:t xml:space="preserve">hamując procesy starzenia </w:t>
      </w:r>
      <w:r w:rsidR="00232444">
        <w:t xml:space="preserve">– </w:t>
      </w:r>
      <w:r w:rsidR="00232444" w:rsidRPr="00D66F91">
        <w:rPr>
          <w:b/>
          <w:bCs/>
        </w:rPr>
        <w:t>mówi Agnieszka Kowalska.</w:t>
      </w:r>
    </w:p>
    <w:p w14:paraId="3B19BFC2" w14:textId="6A001592" w:rsidR="00A634D4" w:rsidRDefault="004B3A95" w:rsidP="00A634D4">
      <w:pPr>
        <w:jc w:val="both"/>
      </w:pPr>
      <w:r>
        <w:t xml:space="preserve">Świąteczna atmosfera to </w:t>
      </w:r>
      <w:r w:rsidR="00FF4948">
        <w:t>czas spędzony</w:t>
      </w:r>
      <w:r w:rsidR="00AB3060">
        <w:t xml:space="preserve"> z najbliższymi</w:t>
      </w:r>
      <w:r w:rsidR="00F31091">
        <w:t xml:space="preserve">, kolędy, zabawa i ogrom pozytywnych emocji. </w:t>
      </w:r>
      <w:r w:rsidR="006168D0">
        <w:t>To</w:t>
      </w:r>
      <w:r w:rsidR="0065209A">
        <w:t> </w:t>
      </w:r>
      <w:r w:rsidR="006168D0">
        <w:t>także chwila wytchnienia</w:t>
      </w:r>
      <w:r w:rsidR="00991167">
        <w:t xml:space="preserve"> od codziennego zgiełku</w:t>
      </w:r>
      <w:r w:rsidR="006168D0">
        <w:t xml:space="preserve">, </w:t>
      </w:r>
      <w:r w:rsidR="00FF4948">
        <w:t>moment</w:t>
      </w:r>
      <w:r w:rsidR="006168D0">
        <w:t xml:space="preserve">, który możemy i powinnyśmy </w:t>
      </w:r>
      <w:r w:rsidR="00991167">
        <w:t xml:space="preserve">poświęcić na relaks. </w:t>
      </w:r>
      <w:r w:rsidR="00C57739">
        <w:t>Inspiracje naturą od wieków towarzyszyły nam w świątecznym</w:t>
      </w:r>
      <w:r w:rsidR="000110B3">
        <w:t xml:space="preserve"> czasie. Wpuśćmy je także do</w:t>
      </w:r>
      <w:r w:rsidR="00F2571A">
        <w:t> </w:t>
      </w:r>
      <w:r w:rsidR="000110B3">
        <w:t>bożonarodzeniowego, domowego SPA. Naturalnie!</w:t>
      </w:r>
    </w:p>
    <w:p w14:paraId="7E6E5DDD" w14:textId="65DE57DB" w:rsidR="0057028B" w:rsidRPr="00AD7C4D" w:rsidRDefault="0057028B" w:rsidP="00752816">
      <w:pPr>
        <w:jc w:val="both"/>
      </w:pPr>
    </w:p>
    <w:p w14:paraId="406CB15B" w14:textId="77777777" w:rsidR="007D2866" w:rsidRDefault="007D2866" w:rsidP="00163703">
      <w:pPr>
        <w:jc w:val="both"/>
        <w:rPr>
          <w:b/>
          <w:bCs/>
        </w:rPr>
      </w:pPr>
    </w:p>
    <w:p w14:paraId="6B815FB6" w14:textId="6F919E24" w:rsidR="001B736A" w:rsidRPr="007D2866" w:rsidRDefault="005B638E" w:rsidP="00163703">
      <w:pPr>
        <w:jc w:val="both"/>
      </w:pPr>
      <w:r w:rsidRPr="00C2742C">
        <w:rPr>
          <w:b/>
          <w:bCs/>
          <w:noProof/>
          <w:color w:val="70AD47" w:themeColor="accent6"/>
        </w:rPr>
        <w:t>Zestawy do pielęgnacji włosów SIELANKA</w:t>
      </w:r>
    </w:p>
    <w:p w14:paraId="5C1B30D2" w14:textId="7C9777BD" w:rsidR="00E05D4E" w:rsidRDefault="005B638E" w:rsidP="00D61F1B">
      <w:pPr>
        <w:jc w:val="both"/>
        <w:rPr>
          <w:b/>
          <w:bCs/>
          <w:noProof/>
          <w:color w:val="BF8F00" w:themeColor="accent4" w:themeShade="BF"/>
        </w:rPr>
      </w:pPr>
      <w:r w:rsidRPr="00C2742C">
        <w:rPr>
          <w:b/>
          <w:bCs/>
          <w:noProof/>
          <w:color w:val="70AD47" w:themeColor="accent6"/>
        </w:rPr>
        <w:t>Edycja limitowana 2022</w:t>
      </w:r>
    </w:p>
    <w:p w14:paraId="4917E5C8" w14:textId="71835F42" w:rsidR="000C4EAD" w:rsidRDefault="000C4EAD" w:rsidP="00D61F1B">
      <w:pPr>
        <w:jc w:val="both"/>
        <w:rPr>
          <w:b/>
          <w:bCs/>
          <w:noProof/>
          <w:color w:val="BF8F00" w:themeColor="accent4" w:themeShade="BF"/>
        </w:rPr>
      </w:pPr>
      <w:r w:rsidRPr="00C2742C">
        <w:rPr>
          <w:b/>
          <w:bCs/>
          <w:noProof/>
          <w:color w:val="70AD47" w:themeColor="accent6"/>
        </w:rPr>
        <w:drawing>
          <wp:anchor distT="0" distB="0" distL="114300" distR="114300" simplePos="0" relativeHeight="251669504" behindDoc="1" locked="0" layoutInCell="1" allowOverlap="1" wp14:anchorId="2C275B32" wp14:editId="5385A3E9">
            <wp:simplePos x="0" y="0"/>
            <wp:positionH relativeFrom="margin">
              <wp:posOffset>3832225</wp:posOffset>
            </wp:positionH>
            <wp:positionV relativeFrom="paragraph">
              <wp:posOffset>10795</wp:posOffset>
            </wp:positionV>
            <wp:extent cx="1882140" cy="1882140"/>
            <wp:effectExtent l="0" t="0" r="3810" b="381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5" name="Obraz 5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42C">
        <w:rPr>
          <w:b/>
          <w:bCs/>
          <w:noProof/>
          <w:color w:val="BF8F00" w:themeColor="accent4" w:themeShade="BF"/>
        </w:rPr>
        <w:t>Jabłko</w:t>
      </w:r>
      <w:r w:rsidR="008C38A5">
        <w:rPr>
          <w:b/>
          <w:bCs/>
          <w:noProof/>
          <w:color w:val="BF8F00" w:themeColor="accent4" w:themeShade="BF"/>
        </w:rPr>
        <w:t xml:space="preserve"> </w:t>
      </w:r>
      <w:r w:rsidR="007156A4">
        <w:rPr>
          <w:b/>
          <w:bCs/>
          <w:noProof/>
          <w:color w:val="BF8F00" w:themeColor="accent4" w:themeShade="BF"/>
        </w:rPr>
        <w:t>–</w:t>
      </w:r>
      <w:r w:rsidR="008C38A5">
        <w:rPr>
          <w:b/>
          <w:bCs/>
          <w:noProof/>
          <w:color w:val="BF8F00" w:themeColor="accent4" w:themeShade="BF"/>
        </w:rPr>
        <w:t xml:space="preserve"> cynamon</w:t>
      </w:r>
      <w:r w:rsidR="007156A4">
        <w:rPr>
          <w:b/>
          <w:bCs/>
          <w:noProof/>
          <w:color w:val="BF8F00" w:themeColor="accent4" w:themeShade="BF"/>
        </w:rPr>
        <w:t>, zestaw do pielęgnacji włosów</w:t>
      </w:r>
    </w:p>
    <w:p w14:paraId="29D19C8A" w14:textId="732D95DE" w:rsidR="000C4EAD" w:rsidRPr="000C4EAD" w:rsidRDefault="000C4EAD" w:rsidP="000C4EAD">
      <w:pPr>
        <w:jc w:val="both"/>
      </w:pPr>
      <w:r w:rsidRPr="000C4EAD">
        <w:t xml:space="preserve">Zestaw kosmetyków do pielęgnacji włosów z jabłkiem i cynamonem z pewnością to kompozycja </w:t>
      </w:r>
      <w:r w:rsidR="007D2866">
        <w:t xml:space="preserve">inspirowana zapachem </w:t>
      </w:r>
      <w:r w:rsidRPr="000C4EAD">
        <w:t xml:space="preserve">świątecznego ciasta. </w:t>
      </w:r>
    </w:p>
    <w:p w14:paraId="5B4A3060" w14:textId="31FAD17B" w:rsidR="000C4EAD" w:rsidRPr="000C4EAD" w:rsidRDefault="000C4EAD" w:rsidP="000C4EAD">
      <w:pPr>
        <w:jc w:val="both"/>
      </w:pPr>
      <w:r w:rsidRPr="000C4EAD">
        <w:t>EKSTRAKT Z JABŁKA –</w:t>
      </w:r>
      <w:r>
        <w:t xml:space="preserve"> </w:t>
      </w:r>
      <w:r w:rsidRPr="000C4EAD">
        <w:t xml:space="preserve">bogactwo soli mineralnych, cukrów, pektyn i witamin. Zmiękcza, chroni, nawilża i odżywia skórę oraz cebulki włosowe. Dodatkowo nadaje im miękkość, blask i sprawia, że stają się bardziej puszyste. </w:t>
      </w:r>
    </w:p>
    <w:p w14:paraId="398B3258" w14:textId="0A8ABAB2" w:rsidR="000C4EAD" w:rsidRDefault="000C4EAD" w:rsidP="000C4EAD">
      <w:pPr>
        <w:jc w:val="both"/>
      </w:pPr>
      <w:r w:rsidRPr="000C4EAD">
        <w:t>CYNAMON–poprawia kondycję włosów i odżywia je. Posiada właściwości nawilżające, a nawet wspomagające w walce z łupieżem. Ponadto zawartość witamin B1 i C wpływa na ich wygląd -są lśniące i odżywione od cebulek aż po same końce.</w:t>
      </w:r>
    </w:p>
    <w:p w14:paraId="795A2C9D" w14:textId="75E43CF1" w:rsidR="00544249" w:rsidRDefault="00544249" w:rsidP="00544249">
      <w:pPr>
        <w:jc w:val="both"/>
      </w:pPr>
      <w:r w:rsidRPr="000C4EAD">
        <w:t>ZAPACH JABŁKA I CYNAMONU –</w:t>
      </w:r>
      <w:r>
        <w:t xml:space="preserve"> </w:t>
      </w:r>
      <w:r w:rsidRPr="000C4EAD">
        <w:t xml:space="preserve">energetyzujący zapach świątecznego ciasta, pobudza i rozgrzewa zmysły, wprawiając w przyjemny nastrój przy każdym użyciu produktów. </w:t>
      </w:r>
    </w:p>
    <w:p w14:paraId="6C59D441" w14:textId="27ED66F1" w:rsidR="002219A6" w:rsidRPr="002219A6" w:rsidRDefault="002219A6" w:rsidP="002219A6">
      <w:pPr>
        <w:spacing w:after="0" w:line="240" w:lineRule="auto"/>
        <w:jc w:val="both"/>
      </w:pPr>
      <w:r w:rsidRPr="00D92BBB">
        <w:t>SKŁAD ZESTAWU:</w:t>
      </w:r>
    </w:p>
    <w:p w14:paraId="3DC02D06" w14:textId="68BB1677" w:rsidR="002219A6" w:rsidRPr="002219A6" w:rsidRDefault="002219A6" w:rsidP="002219A6">
      <w:pPr>
        <w:spacing w:after="0" w:line="240" w:lineRule="auto"/>
        <w:jc w:val="both"/>
      </w:pPr>
      <w:r w:rsidRPr="002219A6">
        <w:t xml:space="preserve">Szampon o pojemności 400 ml, </w:t>
      </w:r>
    </w:p>
    <w:p w14:paraId="108C126E" w14:textId="77777777" w:rsidR="002219A6" w:rsidRPr="002219A6" w:rsidRDefault="002219A6" w:rsidP="002219A6">
      <w:pPr>
        <w:spacing w:after="0" w:line="240" w:lineRule="auto"/>
        <w:jc w:val="both"/>
      </w:pPr>
      <w:r w:rsidRPr="002219A6">
        <w:t xml:space="preserve">2 w 1 maska i odżywka o poj. 250 ml, </w:t>
      </w:r>
    </w:p>
    <w:p w14:paraId="4DA7F1C4" w14:textId="68ABB1DE" w:rsidR="002219A6" w:rsidRDefault="002219A6" w:rsidP="002219A6">
      <w:pPr>
        <w:spacing w:after="0" w:line="240" w:lineRule="auto"/>
        <w:jc w:val="both"/>
      </w:pPr>
      <w:r w:rsidRPr="002219A6">
        <w:t>Wcierka do skóry głowy i włosów o poj. 100 ml</w:t>
      </w:r>
    </w:p>
    <w:p w14:paraId="47B94E86" w14:textId="50772559" w:rsidR="007D2866" w:rsidRDefault="007D2866" w:rsidP="002219A6">
      <w:pPr>
        <w:spacing w:after="0" w:line="240" w:lineRule="auto"/>
        <w:jc w:val="both"/>
      </w:pPr>
      <w:r>
        <w:t>CENA ZESTAWU: 26,99 zł</w:t>
      </w:r>
    </w:p>
    <w:p w14:paraId="733EE3A3" w14:textId="77777777" w:rsidR="002219A6" w:rsidRPr="000C4EAD" w:rsidRDefault="002219A6" w:rsidP="002219A6">
      <w:pPr>
        <w:spacing w:after="0" w:line="240" w:lineRule="auto"/>
        <w:jc w:val="both"/>
      </w:pPr>
    </w:p>
    <w:p w14:paraId="5965EF75" w14:textId="750C6DB6" w:rsidR="00E05D4E" w:rsidRPr="002219A6" w:rsidRDefault="00544249" w:rsidP="00D61F1B">
      <w:pPr>
        <w:spacing w:after="0" w:line="240" w:lineRule="auto"/>
        <w:jc w:val="both"/>
        <w:rPr>
          <w:b/>
          <w:bCs/>
          <w:color w:val="70AD47" w:themeColor="accent6"/>
        </w:rPr>
      </w:pPr>
      <w:r w:rsidRPr="00E05D4E">
        <w:rPr>
          <w:b/>
          <w:bCs/>
          <w:color w:val="70AD47" w:themeColor="accent6"/>
        </w:rPr>
        <w:t>W edycji limitowanej znajdziesz także</w:t>
      </w:r>
      <w:r w:rsidR="00E05D4E" w:rsidRPr="00E05D4E">
        <w:rPr>
          <w:b/>
          <w:bCs/>
          <w:color w:val="70AD47" w:themeColor="accent6"/>
        </w:rPr>
        <w:t xml:space="preserve"> zestawy do włosów:</w:t>
      </w:r>
    </w:p>
    <w:p w14:paraId="3B5F0050" w14:textId="404A85D5" w:rsidR="00E05D4E" w:rsidRPr="00E05D4E" w:rsidRDefault="00E05D4E" w:rsidP="00D61F1B">
      <w:pPr>
        <w:spacing w:after="0" w:line="240" w:lineRule="auto"/>
        <w:jc w:val="both"/>
        <w:rPr>
          <w:b/>
          <w:bCs/>
          <w:color w:val="7030A0"/>
        </w:rPr>
      </w:pPr>
      <w:r w:rsidRPr="00E05D4E">
        <w:rPr>
          <w:b/>
          <w:bCs/>
          <w:color w:val="7030A0"/>
        </w:rPr>
        <w:t>Leśna Jeżyna</w:t>
      </w:r>
    </w:p>
    <w:p w14:paraId="26962668" w14:textId="39D5BCDB" w:rsidR="00E05D4E" w:rsidRPr="00E05D4E" w:rsidRDefault="00E05D4E" w:rsidP="00D61F1B">
      <w:pPr>
        <w:spacing w:after="0" w:line="240" w:lineRule="auto"/>
        <w:jc w:val="both"/>
        <w:rPr>
          <w:b/>
          <w:bCs/>
          <w:color w:val="FF0066"/>
        </w:rPr>
      </w:pPr>
      <w:r w:rsidRPr="00E05D4E">
        <w:rPr>
          <w:b/>
          <w:bCs/>
          <w:color w:val="FF0066"/>
        </w:rPr>
        <w:t>Dziewczyna jak malina</w:t>
      </w:r>
    </w:p>
    <w:p w14:paraId="64ED5386" w14:textId="0638439E" w:rsidR="002219A6" w:rsidRDefault="002219A6" w:rsidP="00D61F1B">
      <w:pPr>
        <w:spacing w:after="0" w:line="240" w:lineRule="auto"/>
        <w:jc w:val="both"/>
        <w:rPr>
          <w:b/>
          <w:bCs/>
          <w:color w:val="7030A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CF42081" wp14:editId="32C35ADF">
            <wp:simplePos x="0" y="0"/>
            <wp:positionH relativeFrom="column">
              <wp:posOffset>-46355</wp:posOffset>
            </wp:positionH>
            <wp:positionV relativeFrom="paragraph">
              <wp:posOffset>176530</wp:posOffset>
            </wp:positionV>
            <wp:extent cx="215646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6" name="Obraz 6" descr="Obraz zawierający tekst, butelka, wewnątrz,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butelka, wewnątrz, kosmety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65B49" w14:textId="719F4573" w:rsidR="00D92BBB" w:rsidRPr="002219A6" w:rsidRDefault="00694522" w:rsidP="00D61F1B">
      <w:pPr>
        <w:spacing w:after="0" w:line="240" w:lineRule="auto"/>
        <w:jc w:val="both"/>
        <w:rPr>
          <w:b/>
          <w:bCs/>
        </w:rPr>
      </w:pPr>
      <w:r w:rsidRPr="00694522">
        <w:rPr>
          <w:b/>
          <w:bCs/>
          <w:color w:val="7030A0"/>
        </w:rPr>
        <w:t>Leśna jeżyna, zestaw do pielęgnacji ciała</w:t>
      </w:r>
    </w:p>
    <w:p w14:paraId="1C79D9BD" w14:textId="607FDD32" w:rsidR="00D92BBB" w:rsidRDefault="00D92BBB" w:rsidP="00D61F1B">
      <w:pPr>
        <w:spacing w:after="0" w:line="240" w:lineRule="auto"/>
        <w:jc w:val="both"/>
        <w:rPr>
          <w:b/>
          <w:bCs/>
          <w:color w:val="7030A0"/>
        </w:rPr>
      </w:pPr>
    </w:p>
    <w:p w14:paraId="2ACDA13A" w14:textId="14E8E138" w:rsidR="00D92BBB" w:rsidRDefault="00236903" w:rsidP="002219A6">
      <w:pPr>
        <w:jc w:val="both"/>
      </w:pPr>
      <w:r w:rsidRPr="00236903">
        <w:t>Podążaj z nami leśnymi ścieżkami i poznaj moc jeżyny, która stanowi kluczowy składnik produktów z linii. Doceń jej właściwości przeciwzmarszczkowe i antyoksydacyjne, dzięki którym wpływa na spowolnienie procesów starzenia się skóry.</w:t>
      </w:r>
    </w:p>
    <w:p w14:paraId="7BF40C88" w14:textId="14A576DC" w:rsidR="00D92BBB" w:rsidRPr="00D92BBB" w:rsidRDefault="00D92BBB" w:rsidP="00D92BBB">
      <w:pPr>
        <w:spacing w:after="0" w:line="240" w:lineRule="auto"/>
        <w:jc w:val="both"/>
      </w:pPr>
      <w:r w:rsidRPr="00D92BBB">
        <w:t>SKŁAD ZESTAWU:</w:t>
      </w:r>
    </w:p>
    <w:p w14:paraId="5C91A555" w14:textId="77777777" w:rsidR="00D92BBB" w:rsidRPr="00D92BBB" w:rsidRDefault="00D92BBB" w:rsidP="00D92BBB">
      <w:pPr>
        <w:spacing w:after="0" w:line="240" w:lineRule="auto"/>
        <w:jc w:val="both"/>
      </w:pPr>
      <w:r w:rsidRPr="00D92BBB">
        <w:t xml:space="preserve">Płyn micelarny o pojemności 500 ml, </w:t>
      </w:r>
    </w:p>
    <w:p w14:paraId="5A808552" w14:textId="77777777" w:rsidR="00D92BBB" w:rsidRPr="00D92BBB" w:rsidRDefault="00D92BBB" w:rsidP="00D92BBB">
      <w:pPr>
        <w:spacing w:after="0" w:line="240" w:lineRule="auto"/>
        <w:jc w:val="both"/>
      </w:pPr>
      <w:r w:rsidRPr="00D92BBB">
        <w:t xml:space="preserve">Żel pod prysznic o poj. 500 ml, </w:t>
      </w:r>
    </w:p>
    <w:p w14:paraId="0F8773A8" w14:textId="77777777" w:rsidR="00D92BBB" w:rsidRPr="00D92BBB" w:rsidRDefault="00D92BBB" w:rsidP="00D92BBB">
      <w:pPr>
        <w:spacing w:after="0" w:line="240" w:lineRule="auto"/>
        <w:jc w:val="both"/>
      </w:pPr>
      <w:r w:rsidRPr="00D92BBB">
        <w:t>Masło do ciała o poj. 250 ml,</w:t>
      </w:r>
    </w:p>
    <w:p w14:paraId="4B10791B" w14:textId="5A6CB7D7" w:rsidR="00D92BBB" w:rsidRDefault="00D92BBB" w:rsidP="00D92BBB">
      <w:pPr>
        <w:spacing w:after="0" w:line="240" w:lineRule="auto"/>
        <w:jc w:val="both"/>
      </w:pPr>
      <w:r w:rsidRPr="00D92BBB">
        <w:t>Krem-żel do rąk i paznokci o poj. 100 ml</w:t>
      </w:r>
    </w:p>
    <w:p w14:paraId="3FBD68E7" w14:textId="212DE0A1" w:rsidR="006C41C3" w:rsidRDefault="006C41C3" w:rsidP="00D92BBB">
      <w:pPr>
        <w:spacing w:after="0" w:line="240" w:lineRule="auto"/>
        <w:jc w:val="both"/>
      </w:pPr>
      <w:r>
        <w:t xml:space="preserve">CENA ZESTAWU: </w:t>
      </w:r>
      <w:r w:rsidR="007D2866">
        <w:t>36,60 zł</w:t>
      </w:r>
    </w:p>
    <w:p w14:paraId="4A339BE6" w14:textId="77777777" w:rsidR="002219A6" w:rsidRDefault="002219A6" w:rsidP="002219A6">
      <w:pPr>
        <w:spacing w:after="0" w:line="240" w:lineRule="auto"/>
        <w:jc w:val="both"/>
      </w:pPr>
    </w:p>
    <w:p w14:paraId="720440B9" w14:textId="68957EF0" w:rsidR="002219A6" w:rsidRPr="002219A6" w:rsidRDefault="002219A6" w:rsidP="002219A6">
      <w:pPr>
        <w:spacing w:after="0" w:line="240" w:lineRule="auto"/>
        <w:jc w:val="both"/>
        <w:rPr>
          <w:b/>
          <w:bCs/>
          <w:color w:val="FF0066"/>
        </w:rPr>
      </w:pPr>
      <w:r w:rsidRPr="002219A6">
        <w:rPr>
          <w:b/>
          <w:bCs/>
          <w:color w:val="FF0066"/>
        </w:rPr>
        <w:t>W edycji limitowanej znajdziesz także zestaw do ciała Dziewczyna jak malina</w:t>
      </w:r>
    </w:p>
    <w:p w14:paraId="23A1D705" w14:textId="77777777" w:rsidR="002F2640" w:rsidRDefault="002F2640" w:rsidP="00D61F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08B5A5E" w14:textId="77777777" w:rsidR="002F2640" w:rsidRDefault="002F2640" w:rsidP="00D61F1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E374CEB" w14:textId="12C2A6F2" w:rsidR="00D61F1B" w:rsidRPr="00021575" w:rsidRDefault="00D61F1B" w:rsidP="00D61F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021575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>Agnieszka Nowakowska</w:t>
      </w:r>
    </w:p>
    <w:p w14:paraId="47A75236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>Manager PR</w:t>
      </w:r>
    </w:p>
    <w:p w14:paraId="7909C9D7" w14:textId="77777777" w:rsidR="00D61F1B" w:rsidRPr="00C442F3" w:rsidRDefault="00D61F1B" w:rsidP="00D61F1B">
      <w:pPr>
        <w:spacing w:after="0" w:line="240" w:lineRule="auto"/>
        <w:jc w:val="both"/>
        <w:rPr>
          <w:sz w:val="20"/>
          <w:szCs w:val="20"/>
          <w:lang w:val="en-US"/>
        </w:rPr>
      </w:pPr>
      <w:r w:rsidRPr="00C442F3">
        <w:rPr>
          <w:sz w:val="20"/>
          <w:szCs w:val="20"/>
          <w:lang w:val="en-US"/>
        </w:rPr>
        <w:t xml:space="preserve">e-mail: </w:t>
      </w:r>
      <w:hyperlink r:id="rId10" w:history="1">
        <w:r w:rsidRPr="00C442F3">
          <w:rPr>
            <w:sz w:val="20"/>
            <w:szCs w:val="20"/>
            <w:lang w:val="en-US"/>
          </w:rPr>
          <w:t>agnieszka.nowakowska@festcom.pl</w:t>
        </w:r>
      </w:hyperlink>
    </w:p>
    <w:p w14:paraId="07913059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F60581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1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55D75180" w14:textId="77777777" w:rsidR="001605C8" w:rsidRDefault="001605C8"/>
    <w:sectPr w:rsidR="001605C8" w:rsidSect="003644EF">
      <w:headerReference w:type="default" r:id="rId12"/>
      <w:footerReference w:type="default" r:id="rId13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1CAB" w14:textId="77777777" w:rsidR="0037593F" w:rsidRDefault="0037593F" w:rsidP="003644EF">
      <w:pPr>
        <w:spacing w:after="0" w:line="240" w:lineRule="auto"/>
      </w:pPr>
      <w:r>
        <w:separator/>
      </w:r>
    </w:p>
  </w:endnote>
  <w:endnote w:type="continuationSeparator" w:id="0">
    <w:p w14:paraId="682C4F6A" w14:textId="77777777" w:rsidR="0037593F" w:rsidRDefault="0037593F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242" w14:textId="77777777" w:rsidR="0037593F" w:rsidRDefault="0037593F" w:rsidP="003644EF">
      <w:pPr>
        <w:spacing w:after="0" w:line="240" w:lineRule="auto"/>
      </w:pPr>
      <w:r>
        <w:separator/>
      </w:r>
    </w:p>
  </w:footnote>
  <w:footnote w:type="continuationSeparator" w:id="0">
    <w:p w14:paraId="544A91BD" w14:textId="77777777" w:rsidR="0037593F" w:rsidRDefault="0037593F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5FB5"/>
    <w:multiLevelType w:val="hybridMultilevel"/>
    <w:tmpl w:val="B518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51334">
    <w:abstractNumId w:val="4"/>
  </w:num>
  <w:num w:numId="2" w16cid:durableId="1558667551">
    <w:abstractNumId w:val="5"/>
  </w:num>
  <w:num w:numId="3" w16cid:durableId="649797534">
    <w:abstractNumId w:val="1"/>
  </w:num>
  <w:num w:numId="4" w16cid:durableId="309676774">
    <w:abstractNumId w:val="0"/>
  </w:num>
  <w:num w:numId="5" w16cid:durableId="1896969219">
    <w:abstractNumId w:val="2"/>
  </w:num>
  <w:num w:numId="6" w16cid:durableId="3874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999"/>
    <w:rsid w:val="000110B3"/>
    <w:rsid w:val="00016E70"/>
    <w:rsid w:val="00021575"/>
    <w:rsid w:val="000407E3"/>
    <w:rsid w:val="00042F8C"/>
    <w:rsid w:val="00046080"/>
    <w:rsid w:val="00052C45"/>
    <w:rsid w:val="0005356F"/>
    <w:rsid w:val="000550F8"/>
    <w:rsid w:val="00071951"/>
    <w:rsid w:val="00081488"/>
    <w:rsid w:val="0008336A"/>
    <w:rsid w:val="00083504"/>
    <w:rsid w:val="0009091E"/>
    <w:rsid w:val="00094F36"/>
    <w:rsid w:val="000A3A3B"/>
    <w:rsid w:val="000B1002"/>
    <w:rsid w:val="000C2623"/>
    <w:rsid w:val="000C2E66"/>
    <w:rsid w:val="000C4EAD"/>
    <w:rsid w:val="000C543B"/>
    <w:rsid w:val="000D329D"/>
    <w:rsid w:val="000E5306"/>
    <w:rsid w:val="000E63BA"/>
    <w:rsid w:val="000F0CE4"/>
    <w:rsid w:val="000F28D5"/>
    <w:rsid w:val="000F3767"/>
    <w:rsid w:val="000F7D56"/>
    <w:rsid w:val="00100406"/>
    <w:rsid w:val="00101D29"/>
    <w:rsid w:val="001169CA"/>
    <w:rsid w:val="00136DD7"/>
    <w:rsid w:val="001408CE"/>
    <w:rsid w:val="001413D0"/>
    <w:rsid w:val="001429B7"/>
    <w:rsid w:val="001605C8"/>
    <w:rsid w:val="00163703"/>
    <w:rsid w:val="001650A9"/>
    <w:rsid w:val="00166161"/>
    <w:rsid w:val="00166AA1"/>
    <w:rsid w:val="00171EBF"/>
    <w:rsid w:val="00174D67"/>
    <w:rsid w:val="0017652D"/>
    <w:rsid w:val="0018559A"/>
    <w:rsid w:val="00186374"/>
    <w:rsid w:val="001A7243"/>
    <w:rsid w:val="001B736A"/>
    <w:rsid w:val="001C178B"/>
    <w:rsid w:val="001C1D39"/>
    <w:rsid w:val="001C5871"/>
    <w:rsid w:val="001C7732"/>
    <w:rsid w:val="001C79C5"/>
    <w:rsid w:val="001D6C77"/>
    <w:rsid w:val="001F1937"/>
    <w:rsid w:val="001F1F37"/>
    <w:rsid w:val="001F781C"/>
    <w:rsid w:val="00215ACA"/>
    <w:rsid w:val="002219A6"/>
    <w:rsid w:val="00223919"/>
    <w:rsid w:val="00224233"/>
    <w:rsid w:val="00225CFE"/>
    <w:rsid w:val="00232444"/>
    <w:rsid w:val="00236903"/>
    <w:rsid w:val="002375CB"/>
    <w:rsid w:val="00243585"/>
    <w:rsid w:val="00246FD9"/>
    <w:rsid w:val="00262AB7"/>
    <w:rsid w:val="00263E3A"/>
    <w:rsid w:val="00267957"/>
    <w:rsid w:val="00272FBC"/>
    <w:rsid w:val="00275D02"/>
    <w:rsid w:val="00283A29"/>
    <w:rsid w:val="002853C4"/>
    <w:rsid w:val="00287B80"/>
    <w:rsid w:val="0029519B"/>
    <w:rsid w:val="00297772"/>
    <w:rsid w:val="002A5EBB"/>
    <w:rsid w:val="002A687C"/>
    <w:rsid w:val="002A7BCA"/>
    <w:rsid w:val="002B3595"/>
    <w:rsid w:val="002D04D1"/>
    <w:rsid w:val="002D23A9"/>
    <w:rsid w:val="002D5BFD"/>
    <w:rsid w:val="002E03F0"/>
    <w:rsid w:val="002E2EB8"/>
    <w:rsid w:val="002E3DD7"/>
    <w:rsid w:val="002E422A"/>
    <w:rsid w:val="002F0BA6"/>
    <w:rsid w:val="002F2640"/>
    <w:rsid w:val="00300904"/>
    <w:rsid w:val="00303A12"/>
    <w:rsid w:val="0031287B"/>
    <w:rsid w:val="00312B79"/>
    <w:rsid w:val="00326E4C"/>
    <w:rsid w:val="00327D82"/>
    <w:rsid w:val="0034192E"/>
    <w:rsid w:val="00347A05"/>
    <w:rsid w:val="00351184"/>
    <w:rsid w:val="00355D12"/>
    <w:rsid w:val="003644EF"/>
    <w:rsid w:val="0037593F"/>
    <w:rsid w:val="00385822"/>
    <w:rsid w:val="003A4005"/>
    <w:rsid w:val="003B0209"/>
    <w:rsid w:val="003B49FB"/>
    <w:rsid w:val="003C0055"/>
    <w:rsid w:val="003C0C4A"/>
    <w:rsid w:val="003C215C"/>
    <w:rsid w:val="003C5009"/>
    <w:rsid w:val="003E14FA"/>
    <w:rsid w:val="003E384A"/>
    <w:rsid w:val="003E604B"/>
    <w:rsid w:val="003E6FB2"/>
    <w:rsid w:val="003E714D"/>
    <w:rsid w:val="003F125C"/>
    <w:rsid w:val="003F41E2"/>
    <w:rsid w:val="004012B2"/>
    <w:rsid w:val="004025DA"/>
    <w:rsid w:val="00404AB5"/>
    <w:rsid w:val="00404EBA"/>
    <w:rsid w:val="00412AEE"/>
    <w:rsid w:val="00414FD3"/>
    <w:rsid w:val="004166A3"/>
    <w:rsid w:val="00417AE0"/>
    <w:rsid w:val="00431DB1"/>
    <w:rsid w:val="00432C7C"/>
    <w:rsid w:val="00442E54"/>
    <w:rsid w:val="00444177"/>
    <w:rsid w:val="004504B1"/>
    <w:rsid w:val="00454DE8"/>
    <w:rsid w:val="0046417D"/>
    <w:rsid w:val="004657CB"/>
    <w:rsid w:val="00473686"/>
    <w:rsid w:val="00486437"/>
    <w:rsid w:val="004869FF"/>
    <w:rsid w:val="004870E5"/>
    <w:rsid w:val="00492D46"/>
    <w:rsid w:val="0049335B"/>
    <w:rsid w:val="004A1A84"/>
    <w:rsid w:val="004A1EEB"/>
    <w:rsid w:val="004A70C8"/>
    <w:rsid w:val="004B3A95"/>
    <w:rsid w:val="004B41AB"/>
    <w:rsid w:val="004C492D"/>
    <w:rsid w:val="004D30CD"/>
    <w:rsid w:val="004D4D67"/>
    <w:rsid w:val="004E21C6"/>
    <w:rsid w:val="004F1324"/>
    <w:rsid w:val="004F373C"/>
    <w:rsid w:val="004F5026"/>
    <w:rsid w:val="00500844"/>
    <w:rsid w:val="00516560"/>
    <w:rsid w:val="00523152"/>
    <w:rsid w:val="0052640E"/>
    <w:rsid w:val="00536D46"/>
    <w:rsid w:val="00537A83"/>
    <w:rsid w:val="00542D40"/>
    <w:rsid w:val="00544249"/>
    <w:rsid w:val="005459EE"/>
    <w:rsid w:val="00545CA1"/>
    <w:rsid w:val="00550497"/>
    <w:rsid w:val="00551146"/>
    <w:rsid w:val="00564350"/>
    <w:rsid w:val="0057028B"/>
    <w:rsid w:val="005811C0"/>
    <w:rsid w:val="005849D8"/>
    <w:rsid w:val="005A7DDE"/>
    <w:rsid w:val="005B3768"/>
    <w:rsid w:val="005B638E"/>
    <w:rsid w:val="005B6FE9"/>
    <w:rsid w:val="005D1E9E"/>
    <w:rsid w:val="005E0628"/>
    <w:rsid w:val="0061556E"/>
    <w:rsid w:val="0061574A"/>
    <w:rsid w:val="00615D92"/>
    <w:rsid w:val="006167F1"/>
    <w:rsid w:val="006168D0"/>
    <w:rsid w:val="00632233"/>
    <w:rsid w:val="00636A6C"/>
    <w:rsid w:val="006377FB"/>
    <w:rsid w:val="00637A4E"/>
    <w:rsid w:val="006503BD"/>
    <w:rsid w:val="0065209A"/>
    <w:rsid w:val="00653E88"/>
    <w:rsid w:val="006540B3"/>
    <w:rsid w:val="00657E5C"/>
    <w:rsid w:val="00666C37"/>
    <w:rsid w:val="0067401D"/>
    <w:rsid w:val="00675944"/>
    <w:rsid w:val="0068182D"/>
    <w:rsid w:val="00683F58"/>
    <w:rsid w:val="00690231"/>
    <w:rsid w:val="00694522"/>
    <w:rsid w:val="006A119B"/>
    <w:rsid w:val="006A72D1"/>
    <w:rsid w:val="006A7BDE"/>
    <w:rsid w:val="006B1A09"/>
    <w:rsid w:val="006B74CC"/>
    <w:rsid w:val="006B7A3B"/>
    <w:rsid w:val="006C41C3"/>
    <w:rsid w:val="006E00BD"/>
    <w:rsid w:val="006E054B"/>
    <w:rsid w:val="006E6871"/>
    <w:rsid w:val="006F3718"/>
    <w:rsid w:val="006F49AB"/>
    <w:rsid w:val="007017A7"/>
    <w:rsid w:val="00704867"/>
    <w:rsid w:val="00704A17"/>
    <w:rsid w:val="0071304F"/>
    <w:rsid w:val="007156A4"/>
    <w:rsid w:val="00717887"/>
    <w:rsid w:val="007251AB"/>
    <w:rsid w:val="0074107D"/>
    <w:rsid w:val="007430DD"/>
    <w:rsid w:val="00751BA5"/>
    <w:rsid w:val="00752816"/>
    <w:rsid w:val="00766ABC"/>
    <w:rsid w:val="00771B50"/>
    <w:rsid w:val="0077292F"/>
    <w:rsid w:val="0077298B"/>
    <w:rsid w:val="00774FDF"/>
    <w:rsid w:val="00781932"/>
    <w:rsid w:val="007A005A"/>
    <w:rsid w:val="007A1F12"/>
    <w:rsid w:val="007A2161"/>
    <w:rsid w:val="007A76CC"/>
    <w:rsid w:val="007B0E76"/>
    <w:rsid w:val="007B2612"/>
    <w:rsid w:val="007B49A5"/>
    <w:rsid w:val="007B6EB7"/>
    <w:rsid w:val="007C3B3C"/>
    <w:rsid w:val="007D017D"/>
    <w:rsid w:val="007D24F9"/>
    <w:rsid w:val="007D2866"/>
    <w:rsid w:val="007E42EA"/>
    <w:rsid w:val="007E5821"/>
    <w:rsid w:val="007F0C85"/>
    <w:rsid w:val="007F68F4"/>
    <w:rsid w:val="008006EB"/>
    <w:rsid w:val="0080407E"/>
    <w:rsid w:val="00807BCD"/>
    <w:rsid w:val="008107A8"/>
    <w:rsid w:val="00824DF1"/>
    <w:rsid w:val="00827563"/>
    <w:rsid w:val="008307A0"/>
    <w:rsid w:val="008357FE"/>
    <w:rsid w:val="00844BAD"/>
    <w:rsid w:val="00861C8B"/>
    <w:rsid w:val="00863390"/>
    <w:rsid w:val="00873B6B"/>
    <w:rsid w:val="008806BC"/>
    <w:rsid w:val="0088571C"/>
    <w:rsid w:val="00885E95"/>
    <w:rsid w:val="00886827"/>
    <w:rsid w:val="00895157"/>
    <w:rsid w:val="008A383D"/>
    <w:rsid w:val="008A447D"/>
    <w:rsid w:val="008A5F01"/>
    <w:rsid w:val="008B2728"/>
    <w:rsid w:val="008B2F3E"/>
    <w:rsid w:val="008C38A5"/>
    <w:rsid w:val="008C4905"/>
    <w:rsid w:val="008C6730"/>
    <w:rsid w:val="008E01E3"/>
    <w:rsid w:val="008E2211"/>
    <w:rsid w:val="008E2A7A"/>
    <w:rsid w:val="00901029"/>
    <w:rsid w:val="0090424C"/>
    <w:rsid w:val="00915A88"/>
    <w:rsid w:val="0092142D"/>
    <w:rsid w:val="00924210"/>
    <w:rsid w:val="00925023"/>
    <w:rsid w:val="00933C7A"/>
    <w:rsid w:val="009406CD"/>
    <w:rsid w:val="00947239"/>
    <w:rsid w:val="00960095"/>
    <w:rsid w:val="00964667"/>
    <w:rsid w:val="00964A5B"/>
    <w:rsid w:val="00965D85"/>
    <w:rsid w:val="00970734"/>
    <w:rsid w:val="00973AA5"/>
    <w:rsid w:val="00973F5D"/>
    <w:rsid w:val="009750FC"/>
    <w:rsid w:val="0097775C"/>
    <w:rsid w:val="009779D9"/>
    <w:rsid w:val="00985DF8"/>
    <w:rsid w:val="00991167"/>
    <w:rsid w:val="0099145D"/>
    <w:rsid w:val="009943F2"/>
    <w:rsid w:val="00994ED8"/>
    <w:rsid w:val="009A076A"/>
    <w:rsid w:val="009B17FD"/>
    <w:rsid w:val="009D7DC8"/>
    <w:rsid w:val="009F24AE"/>
    <w:rsid w:val="009F59A6"/>
    <w:rsid w:val="009F5AEA"/>
    <w:rsid w:val="009F5D74"/>
    <w:rsid w:val="009F5E17"/>
    <w:rsid w:val="00A0037C"/>
    <w:rsid w:val="00A01655"/>
    <w:rsid w:val="00A07D90"/>
    <w:rsid w:val="00A122DA"/>
    <w:rsid w:val="00A13DB1"/>
    <w:rsid w:val="00A2176D"/>
    <w:rsid w:val="00A255F7"/>
    <w:rsid w:val="00A31EE0"/>
    <w:rsid w:val="00A35C06"/>
    <w:rsid w:val="00A41F58"/>
    <w:rsid w:val="00A42632"/>
    <w:rsid w:val="00A5340B"/>
    <w:rsid w:val="00A5746B"/>
    <w:rsid w:val="00A605B9"/>
    <w:rsid w:val="00A60670"/>
    <w:rsid w:val="00A61E51"/>
    <w:rsid w:val="00A634D4"/>
    <w:rsid w:val="00A75717"/>
    <w:rsid w:val="00A81651"/>
    <w:rsid w:val="00A818E6"/>
    <w:rsid w:val="00A83A31"/>
    <w:rsid w:val="00A8622C"/>
    <w:rsid w:val="00A902A8"/>
    <w:rsid w:val="00A94E4B"/>
    <w:rsid w:val="00AB3060"/>
    <w:rsid w:val="00AD220D"/>
    <w:rsid w:val="00AD41A4"/>
    <w:rsid w:val="00AD7C4D"/>
    <w:rsid w:val="00AE0BDF"/>
    <w:rsid w:val="00B0531B"/>
    <w:rsid w:val="00B071A7"/>
    <w:rsid w:val="00B14C88"/>
    <w:rsid w:val="00B20245"/>
    <w:rsid w:val="00B231E0"/>
    <w:rsid w:val="00B308C8"/>
    <w:rsid w:val="00B31E64"/>
    <w:rsid w:val="00B33FC9"/>
    <w:rsid w:val="00B359F2"/>
    <w:rsid w:val="00B41550"/>
    <w:rsid w:val="00B45853"/>
    <w:rsid w:val="00B47B9B"/>
    <w:rsid w:val="00B62103"/>
    <w:rsid w:val="00B631E7"/>
    <w:rsid w:val="00B67509"/>
    <w:rsid w:val="00B84297"/>
    <w:rsid w:val="00B9199A"/>
    <w:rsid w:val="00B9356F"/>
    <w:rsid w:val="00BA5B23"/>
    <w:rsid w:val="00BA6999"/>
    <w:rsid w:val="00BB0032"/>
    <w:rsid w:val="00BC2C53"/>
    <w:rsid w:val="00BC3ED2"/>
    <w:rsid w:val="00BC5631"/>
    <w:rsid w:val="00BF56D0"/>
    <w:rsid w:val="00BF61D3"/>
    <w:rsid w:val="00C038CC"/>
    <w:rsid w:val="00C039B2"/>
    <w:rsid w:val="00C04142"/>
    <w:rsid w:val="00C050C0"/>
    <w:rsid w:val="00C068A7"/>
    <w:rsid w:val="00C16908"/>
    <w:rsid w:val="00C17240"/>
    <w:rsid w:val="00C2742C"/>
    <w:rsid w:val="00C32291"/>
    <w:rsid w:val="00C34008"/>
    <w:rsid w:val="00C442F3"/>
    <w:rsid w:val="00C4718B"/>
    <w:rsid w:val="00C50DEA"/>
    <w:rsid w:val="00C543CD"/>
    <w:rsid w:val="00C54C8D"/>
    <w:rsid w:val="00C57739"/>
    <w:rsid w:val="00C74E27"/>
    <w:rsid w:val="00C75C97"/>
    <w:rsid w:val="00C766B5"/>
    <w:rsid w:val="00C84EDC"/>
    <w:rsid w:val="00C8678F"/>
    <w:rsid w:val="00C9392D"/>
    <w:rsid w:val="00CA5FC1"/>
    <w:rsid w:val="00CC05B3"/>
    <w:rsid w:val="00CC63AD"/>
    <w:rsid w:val="00CC7576"/>
    <w:rsid w:val="00CC7FB8"/>
    <w:rsid w:val="00CE481B"/>
    <w:rsid w:val="00CE56C9"/>
    <w:rsid w:val="00CE7DE0"/>
    <w:rsid w:val="00CF2181"/>
    <w:rsid w:val="00CF554F"/>
    <w:rsid w:val="00CF7039"/>
    <w:rsid w:val="00D01194"/>
    <w:rsid w:val="00D12AD5"/>
    <w:rsid w:val="00D2197B"/>
    <w:rsid w:val="00D230E2"/>
    <w:rsid w:val="00D407C0"/>
    <w:rsid w:val="00D45A37"/>
    <w:rsid w:val="00D478BF"/>
    <w:rsid w:val="00D54840"/>
    <w:rsid w:val="00D56446"/>
    <w:rsid w:val="00D61F1B"/>
    <w:rsid w:val="00D65FA0"/>
    <w:rsid w:val="00D66A93"/>
    <w:rsid w:val="00D73CCF"/>
    <w:rsid w:val="00D8010C"/>
    <w:rsid w:val="00D92BBB"/>
    <w:rsid w:val="00DA5E64"/>
    <w:rsid w:val="00DA60C1"/>
    <w:rsid w:val="00DB5A3C"/>
    <w:rsid w:val="00DB69F9"/>
    <w:rsid w:val="00DC258F"/>
    <w:rsid w:val="00DC3960"/>
    <w:rsid w:val="00DC74FC"/>
    <w:rsid w:val="00DD70C9"/>
    <w:rsid w:val="00DE1A71"/>
    <w:rsid w:val="00DE61C3"/>
    <w:rsid w:val="00DF2D45"/>
    <w:rsid w:val="00E020E8"/>
    <w:rsid w:val="00E04BDF"/>
    <w:rsid w:val="00E05D4E"/>
    <w:rsid w:val="00E21132"/>
    <w:rsid w:val="00E32B87"/>
    <w:rsid w:val="00E3381D"/>
    <w:rsid w:val="00E41633"/>
    <w:rsid w:val="00E444C3"/>
    <w:rsid w:val="00E44A28"/>
    <w:rsid w:val="00E4569A"/>
    <w:rsid w:val="00E57672"/>
    <w:rsid w:val="00E609B9"/>
    <w:rsid w:val="00E77EDD"/>
    <w:rsid w:val="00E856AB"/>
    <w:rsid w:val="00E85AF6"/>
    <w:rsid w:val="00E85C75"/>
    <w:rsid w:val="00E90CEF"/>
    <w:rsid w:val="00E91A01"/>
    <w:rsid w:val="00E958FF"/>
    <w:rsid w:val="00E9788C"/>
    <w:rsid w:val="00EA0AC6"/>
    <w:rsid w:val="00EA0B2E"/>
    <w:rsid w:val="00EA2D7E"/>
    <w:rsid w:val="00EA7737"/>
    <w:rsid w:val="00EB37A7"/>
    <w:rsid w:val="00EB4024"/>
    <w:rsid w:val="00EB4797"/>
    <w:rsid w:val="00ED1020"/>
    <w:rsid w:val="00EF1876"/>
    <w:rsid w:val="00F06F99"/>
    <w:rsid w:val="00F1055F"/>
    <w:rsid w:val="00F208D8"/>
    <w:rsid w:val="00F2571A"/>
    <w:rsid w:val="00F31091"/>
    <w:rsid w:val="00F40D57"/>
    <w:rsid w:val="00F50A89"/>
    <w:rsid w:val="00F52B5F"/>
    <w:rsid w:val="00F538D8"/>
    <w:rsid w:val="00F5669E"/>
    <w:rsid w:val="00F60581"/>
    <w:rsid w:val="00F65A0C"/>
    <w:rsid w:val="00F67FE8"/>
    <w:rsid w:val="00F877A3"/>
    <w:rsid w:val="00F95275"/>
    <w:rsid w:val="00FA2093"/>
    <w:rsid w:val="00FA531B"/>
    <w:rsid w:val="00FB017D"/>
    <w:rsid w:val="00FB1C3E"/>
    <w:rsid w:val="00FB3E5F"/>
    <w:rsid w:val="00FC2266"/>
    <w:rsid w:val="00FC40DF"/>
    <w:rsid w:val="00FE5BF5"/>
    <w:rsid w:val="00FF2BCD"/>
    <w:rsid w:val="00FF4948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4EAD"/>
    <w:pPr>
      <w:suppressAutoHyphens w:val="0"/>
      <w:autoSpaceDE w:val="0"/>
      <w:autoSpaceDN w:val="0"/>
      <w:adjustRightInd w:val="0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lanka-kosmety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812-36EF-4F3D-8AA7-690FB68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446</cp:revision>
  <cp:lastPrinted>2022-11-18T14:51:00Z</cp:lastPrinted>
  <dcterms:created xsi:type="dcterms:W3CDTF">2022-01-27T13:44:00Z</dcterms:created>
  <dcterms:modified xsi:type="dcterms:W3CDTF">2023-01-02T10:34:00Z</dcterms:modified>
  <dc:language>pl-PL</dc:language>
</cp:coreProperties>
</file>